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B4" w:rsidRPr="00FF39B4" w:rsidRDefault="00FF39B4" w:rsidP="00FF39B4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FF39B4">
        <w:rPr>
          <w:rFonts w:asciiTheme="majorHAnsi" w:hAnsiTheme="majorHAnsi" w:cs="Arial"/>
          <w:b/>
          <w:sz w:val="24"/>
          <w:szCs w:val="24"/>
        </w:rPr>
        <w:t xml:space="preserve">ZARZĄDZENIE nr </w:t>
      </w:r>
      <w:r>
        <w:rPr>
          <w:rFonts w:asciiTheme="majorHAnsi" w:hAnsiTheme="majorHAnsi" w:cs="Arial"/>
          <w:b/>
          <w:sz w:val="24"/>
          <w:szCs w:val="24"/>
        </w:rPr>
        <w:t>9</w:t>
      </w:r>
      <w:r w:rsidRPr="00FF39B4">
        <w:rPr>
          <w:rFonts w:asciiTheme="majorHAnsi" w:hAnsiTheme="majorHAnsi" w:cs="Arial"/>
          <w:b/>
          <w:sz w:val="24"/>
          <w:szCs w:val="24"/>
        </w:rPr>
        <w:t>/2020</w:t>
      </w:r>
    </w:p>
    <w:p w:rsidR="00FF39B4" w:rsidRPr="00FF39B4" w:rsidRDefault="00FF39B4" w:rsidP="00FF39B4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FF39B4">
        <w:rPr>
          <w:rFonts w:asciiTheme="majorHAnsi" w:hAnsiTheme="majorHAnsi" w:cs="Arial"/>
          <w:b/>
          <w:sz w:val="24"/>
          <w:szCs w:val="24"/>
        </w:rPr>
        <w:t>Dyrektora Zespołu Szkół im. Armii Krajowej Obwodu „Głuszec” – Grójec</w:t>
      </w:r>
    </w:p>
    <w:p w:rsidR="00FF39B4" w:rsidRPr="00FF39B4" w:rsidRDefault="00FF39B4" w:rsidP="00FF39B4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FF39B4">
        <w:rPr>
          <w:rFonts w:asciiTheme="majorHAnsi" w:hAnsiTheme="majorHAnsi" w:cs="Arial"/>
          <w:b/>
          <w:sz w:val="24"/>
          <w:szCs w:val="24"/>
        </w:rPr>
        <w:t>w Grójcu</w:t>
      </w:r>
    </w:p>
    <w:p w:rsidR="00FF39B4" w:rsidRPr="00FF39B4" w:rsidRDefault="00FF39B4" w:rsidP="00FF39B4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FF39B4">
        <w:rPr>
          <w:rFonts w:asciiTheme="majorHAnsi" w:hAnsiTheme="majorHAnsi" w:cs="Arial"/>
          <w:b/>
          <w:sz w:val="24"/>
          <w:szCs w:val="24"/>
        </w:rPr>
        <w:t>z dnia 31 sierpnia 2020 r.</w:t>
      </w:r>
    </w:p>
    <w:p w:rsidR="00FF39B4" w:rsidRPr="00FF39B4" w:rsidRDefault="00FF39B4" w:rsidP="00FF39B4">
      <w:pPr>
        <w:rPr>
          <w:rFonts w:asciiTheme="majorHAnsi" w:hAnsiTheme="majorHAnsi"/>
        </w:rPr>
      </w:pPr>
      <w:r w:rsidRPr="00FF39B4">
        <w:rPr>
          <w:rFonts w:asciiTheme="majorHAnsi" w:hAnsiTheme="majorHAnsi" w:cs="Times New Roman"/>
          <w:sz w:val="24"/>
          <w:szCs w:val="24"/>
        </w:rPr>
        <w:t>Na podst</w:t>
      </w:r>
      <w:r w:rsidRPr="00FF39B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awie </w:t>
      </w:r>
      <w:hyperlink r:id="rId6" w:tgtFrame="_blank" w:tooltip="Rozporządzenie Ministra Edukacji Narodowej z dnia 25 sierpnia 2017 r. w sprawie nadzoru pedagogicznego (tekst jedn.: Dz.U. z 2020 r., poz. 1551)" w:history="1">
        <w:r w:rsidRPr="00FF39B4">
          <w:rPr>
            <w:rStyle w:val="Hipercze"/>
            <w:rFonts w:asciiTheme="majorHAnsi" w:hAnsiTheme="majorHAnsi"/>
            <w:color w:val="000000" w:themeColor="text1"/>
            <w:u w:val="none"/>
          </w:rPr>
          <w:t xml:space="preserve">Rozporządzenie Ministra Edukacji Narodowej z 25 sierpnia 2017 r. w sprawie nadzoru pedagogicznego (tekst jedn.: </w:t>
        </w:r>
        <w:proofErr w:type="spellStart"/>
        <w:r w:rsidRPr="00FF39B4">
          <w:rPr>
            <w:rStyle w:val="Hipercze"/>
            <w:rFonts w:asciiTheme="majorHAnsi" w:hAnsiTheme="majorHAnsi"/>
            <w:color w:val="000000" w:themeColor="text1"/>
            <w:u w:val="none"/>
          </w:rPr>
          <w:t>Dz.U</w:t>
        </w:r>
        <w:proofErr w:type="spellEnd"/>
        <w:r w:rsidRPr="00FF39B4">
          <w:rPr>
            <w:rStyle w:val="Hipercze"/>
            <w:rFonts w:asciiTheme="majorHAnsi" w:hAnsiTheme="majorHAnsi"/>
            <w:color w:val="000000" w:themeColor="text1"/>
            <w:u w:val="none"/>
          </w:rPr>
          <w:t>. z 2020 r. poz. 1551 ze zm.).</w:t>
        </w:r>
      </w:hyperlink>
    </w:p>
    <w:p w:rsidR="00FF39B4" w:rsidRPr="00FF39B4" w:rsidRDefault="00FF39B4" w:rsidP="00FF39B4">
      <w:pPr>
        <w:spacing w:before="100" w:beforeAutospacing="1" w:after="100" w:afterAutospacing="1" w:line="240" w:lineRule="auto"/>
        <w:jc w:val="center"/>
        <w:outlineLvl w:val="4"/>
        <w:rPr>
          <w:rFonts w:asciiTheme="majorHAnsi" w:hAnsiTheme="majorHAnsi" w:cs="Times New Roman"/>
          <w:sz w:val="24"/>
          <w:szCs w:val="24"/>
        </w:rPr>
      </w:pPr>
      <w:r w:rsidRPr="00FF39B4">
        <w:rPr>
          <w:rFonts w:asciiTheme="majorHAnsi" w:hAnsiTheme="majorHAnsi" w:cs="Times New Roman"/>
          <w:b/>
          <w:sz w:val="24"/>
          <w:szCs w:val="24"/>
        </w:rPr>
        <w:t>zarządza się, co następuje:</w:t>
      </w:r>
    </w:p>
    <w:p w:rsidR="00FF39B4" w:rsidRPr="00FF39B4" w:rsidRDefault="00FF39B4" w:rsidP="00FF39B4">
      <w:pPr>
        <w:jc w:val="center"/>
        <w:rPr>
          <w:rFonts w:asciiTheme="majorHAnsi" w:hAnsiTheme="majorHAnsi"/>
          <w:b/>
          <w:sz w:val="24"/>
          <w:szCs w:val="24"/>
        </w:rPr>
      </w:pPr>
      <w:r w:rsidRPr="00FF39B4">
        <w:rPr>
          <w:rFonts w:asciiTheme="majorHAnsi" w:hAnsiTheme="majorHAnsi"/>
          <w:b/>
          <w:sz w:val="24"/>
          <w:szCs w:val="24"/>
        </w:rPr>
        <w:t>§1</w:t>
      </w:r>
    </w:p>
    <w:p w:rsidR="00FF39B4" w:rsidRPr="00FF39B4" w:rsidRDefault="00FF39B4" w:rsidP="00FF39B4">
      <w:pPr>
        <w:jc w:val="center"/>
        <w:rPr>
          <w:rFonts w:asciiTheme="majorHAnsi" w:hAnsiTheme="majorHAnsi"/>
          <w:sz w:val="24"/>
          <w:szCs w:val="24"/>
        </w:rPr>
      </w:pPr>
      <w:r w:rsidRPr="00FF39B4">
        <w:rPr>
          <w:rFonts w:asciiTheme="majorHAnsi" w:hAnsiTheme="majorHAnsi"/>
          <w:sz w:val="24"/>
          <w:szCs w:val="24"/>
        </w:rPr>
        <w:t xml:space="preserve">Wprowadza się </w:t>
      </w:r>
      <w:r w:rsidRPr="00FF39B4">
        <w:rPr>
          <w:rFonts w:asciiTheme="majorHAnsi" w:hAnsiTheme="majorHAnsi"/>
          <w:bCs/>
          <w:sz w:val="24"/>
          <w:szCs w:val="24"/>
        </w:rPr>
        <w:t xml:space="preserve">procedury kontroli i monitorowania realizacji podstawy programowej </w:t>
      </w:r>
      <w:r w:rsidRPr="00FF39B4">
        <w:rPr>
          <w:rFonts w:asciiTheme="majorHAnsi" w:eastAsia="Times New Roman" w:hAnsiTheme="majorHAnsi" w:cs="Times New Roman"/>
          <w:bCs/>
          <w:sz w:val="24"/>
          <w:szCs w:val="24"/>
        </w:rPr>
        <w:t xml:space="preserve"> w Zespole Szkół im. Armii Krajowej Obwodu „Głuszec” – Grójec w Grójcu</w:t>
      </w:r>
    </w:p>
    <w:p w:rsidR="00FF39B4" w:rsidRPr="00FF39B4" w:rsidRDefault="00FF39B4" w:rsidP="00FF39B4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FF39B4">
        <w:rPr>
          <w:rFonts w:asciiTheme="majorHAnsi" w:hAnsiTheme="majorHAnsi"/>
          <w:b/>
          <w:bCs/>
          <w:sz w:val="24"/>
          <w:szCs w:val="24"/>
        </w:rPr>
        <w:t>§2</w:t>
      </w:r>
    </w:p>
    <w:p w:rsidR="00FF39B4" w:rsidRPr="00FF39B4" w:rsidRDefault="00FF39B4" w:rsidP="00FF39B4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:rsidR="00FF39B4" w:rsidRPr="00FF39B4" w:rsidRDefault="00FF39B4" w:rsidP="00FF39B4">
      <w:pPr>
        <w:pStyle w:val="Standard"/>
        <w:tabs>
          <w:tab w:val="left" w:pos="426"/>
          <w:tab w:val="left" w:pos="567"/>
        </w:tabs>
        <w:spacing w:line="276" w:lineRule="auto"/>
        <w:jc w:val="center"/>
        <w:rPr>
          <w:rFonts w:asciiTheme="majorHAnsi" w:hAnsiTheme="majorHAnsi"/>
        </w:rPr>
      </w:pPr>
      <w:r w:rsidRPr="00FF39B4">
        <w:rPr>
          <w:rFonts w:asciiTheme="majorHAnsi" w:hAnsiTheme="majorHAnsi"/>
        </w:rPr>
        <w:t>Pracownicy zostali zapoznani z Zarządzeniem na Radzie Pedagogicznej w dniu 31 sierpnia 2020 r.</w:t>
      </w:r>
    </w:p>
    <w:p w:rsidR="00FF39B4" w:rsidRPr="00FF39B4" w:rsidRDefault="00FF39B4" w:rsidP="00FF39B4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FF39B4" w:rsidRPr="00FF39B4" w:rsidRDefault="00FF39B4" w:rsidP="00FF39B4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FF39B4">
        <w:rPr>
          <w:rFonts w:asciiTheme="majorHAnsi" w:hAnsiTheme="majorHAnsi"/>
          <w:b/>
          <w:bCs/>
          <w:sz w:val="24"/>
          <w:szCs w:val="24"/>
        </w:rPr>
        <w:t>§ 3</w:t>
      </w:r>
    </w:p>
    <w:p w:rsidR="00FF39B4" w:rsidRPr="00FF39B4" w:rsidRDefault="00FF39B4" w:rsidP="00FF39B4">
      <w:pPr>
        <w:tabs>
          <w:tab w:val="left" w:pos="284"/>
          <w:tab w:val="left" w:pos="426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kern w:val="2"/>
          <w:sz w:val="24"/>
          <w:szCs w:val="24"/>
        </w:rPr>
      </w:pPr>
    </w:p>
    <w:p w:rsidR="00FF39B4" w:rsidRPr="00FF39B4" w:rsidRDefault="00FF39B4" w:rsidP="00FF39B4">
      <w:pPr>
        <w:tabs>
          <w:tab w:val="left" w:pos="426"/>
          <w:tab w:val="left" w:pos="567"/>
        </w:tabs>
        <w:spacing w:after="0"/>
        <w:jc w:val="center"/>
        <w:rPr>
          <w:rFonts w:asciiTheme="majorHAnsi" w:hAnsiTheme="majorHAnsi"/>
          <w:kern w:val="2"/>
          <w:sz w:val="24"/>
          <w:szCs w:val="24"/>
        </w:rPr>
      </w:pPr>
      <w:r w:rsidRPr="00FF39B4">
        <w:rPr>
          <w:rFonts w:asciiTheme="majorHAnsi" w:hAnsiTheme="majorHAnsi"/>
          <w:kern w:val="2"/>
          <w:sz w:val="24"/>
          <w:szCs w:val="24"/>
        </w:rPr>
        <w:t>Treść regulaminu zostanie udostępniona na stronie internetowej szkoły.</w:t>
      </w:r>
    </w:p>
    <w:p w:rsidR="00FF39B4" w:rsidRPr="00FF39B4" w:rsidRDefault="00FF39B4" w:rsidP="00FF39B4">
      <w:pPr>
        <w:tabs>
          <w:tab w:val="left" w:pos="426"/>
          <w:tab w:val="left" w:pos="567"/>
        </w:tabs>
        <w:spacing w:after="0"/>
        <w:jc w:val="center"/>
        <w:rPr>
          <w:rFonts w:asciiTheme="majorHAnsi" w:eastAsia="Times New Roman" w:hAnsiTheme="majorHAnsi" w:cs="Times New Roman"/>
          <w:kern w:val="2"/>
          <w:sz w:val="24"/>
          <w:szCs w:val="24"/>
        </w:rPr>
      </w:pPr>
    </w:p>
    <w:p w:rsidR="00FF39B4" w:rsidRPr="00FF39B4" w:rsidRDefault="00FF39B4" w:rsidP="00FF39B4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FF39B4">
        <w:rPr>
          <w:rFonts w:asciiTheme="majorHAnsi" w:hAnsiTheme="majorHAnsi"/>
          <w:b/>
          <w:bCs/>
          <w:sz w:val="24"/>
          <w:szCs w:val="24"/>
        </w:rPr>
        <w:t>§ 4</w:t>
      </w:r>
    </w:p>
    <w:p w:rsidR="00FF39B4" w:rsidRPr="00FF39B4" w:rsidRDefault="00FF39B4" w:rsidP="00FF39B4">
      <w:pPr>
        <w:jc w:val="center"/>
        <w:rPr>
          <w:rFonts w:asciiTheme="majorHAnsi" w:hAnsiTheme="majorHAnsi"/>
          <w:sz w:val="24"/>
          <w:szCs w:val="24"/>
        </w:rPr>
      </w:pPr>
      <w:r w:rsidRPr="00FF39B4">
        <w:rPr>
          <w:rFonts w:asciiTheme="majorHAnsi" w:hAnsiTheme="majorHAnsi"/>
          <w:sz w:val="24"/>
          <w:szCs w:val="24"/>
        </w:rPr>
        <w:t>Zarządzenie wchodzi w życie z dniem podpisania.</w:t>
      </w:r>
    </w:p>
    <w:p w:rsidR="00FF39B4" w:rsidRDefault="00FF39B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FF39B4" w:rsidRPr="00F866A0" w:rsidRDefault="00FF39B4" w:rsidP="00FF39B4">
      <w:pPr>
        <w:ind w:left="4253"/>
        <w:jc w:val="both"/>
        <w:textAlignment w:val="baseline"/>
        <w:rPr>
          <w:rFonts w:eastAsia="Times New Roman" w:cs="Times New Roman"/>
          <w:bCs/>
          <w:sz w:val="20"/>
          <w:szCs w:val="20"/>
          <w:lang w:eastAsia="pl-PL"/>
        </w:rPr>
      </w:pPr>
      <w:r w:rsidRPr="00F866A0">
        <w:rPr>
          <w:b/>
          <w:bCs/>
          <w:sz w:val="20"/>
          <w:szCs w:val="20"/>
        </w:rPr>
        <w:lastRenderedPageBreak/>
        <w:t>ZAŁĄCZNIK</w:t>
      </w:r>
      <w:r w:rsidRPr="00F866A0">
        <w:rPr>
          <w:bCs/>
          <w:sz w:val="20"/>
          <w:szCs w:val="20"/>
        </w:rPr>
        <w:t xml:space="preserve"> do Zarządzenia nr</w:t>
      </w:r>
      <w:r w:rsidRPr="00F866A0">
        <w:rPr>
          <w:rFonts w:eastAsia="Times New Roman"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9/2020 </w:t>
      </w:r>
      <w:r w:rsidRPr="00F866A0">
        <w:rPr>
          <w:rFonts w:eastAsia="Times New Roman"/>
          <w:bCs/>
          <w:sz w:val="20"/>
          <w:szCs w:val="20"/>
          <w:lang w:eastAsia="pl-PL"/>
        </w:rPr>
        <w:t>DYREKTORA</w:t>
      </w:r>
      <w:r w:rsidRPr="00F866A0">
        <w:rPr>
          <w:rFonts w:eastAsia="Times New Roman" w:cs="Times New Roman"/>
          <w:bCs/>
          <w:sz w:val="20"/>
          <w:szCs w:val="20"/>
          <w:lang w:eastAsia="pl-PL"/>
        </w:rPr>
        <w:t xml:space="preserve"> ZESPOŁU SZKÓŁ IM. ARMII KRAJOWEJ OBWODU „GŁUSZEC” – GRÓJEC W GRÓJCU </w:t>
      </w:r>
      <w:r w:rsidRPr="00F866A0">
        <w:rPr>
          <w:rFonts w:eastAsia="Times New Roman"/>
          <w:sz w:val="20"/>
          <w:szCs w:val="20"/>
          <w:lang w:eastAsia="pl-PL"/>
        </w:rPr>
        <w:t>Z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866A0">
        <w:rPr>
          <w:rFonts w:eastAsia="Times New Roman"/>
          <w:sz w:val="20"/>
          <w:szCs w:val="20"/>
          <w:lang w:eastAsia="pl-PL"/>
        </w:rPr>
        <w:t>DNIA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31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sierpnia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202</w:t>
      </w:r>
      <w:r>
        <w:rPr>
          <w:rFonts w:eastAsia="Times New Roman" w:cs="Times New Roman"/>
          <w:sz w:val="20"/>
          <w:szCs w:val="20"/>
          <w:lang w:eastAsia="pl-PL"/>
        </w:rPr>
        <w:t>0</w:t>
      </w:r>
      <w:r w:rsidRPr="00F866A0">
        <w:rPr>
          <w:rFonts w:eastAsia="Times New Roman"/>
          <w:sz w:val="20"/>
          <w:szCs w:val="20"/>
          <w:lang w:eastAsia="pl-PL"/>
        </w:rPr>
        <w:t>r.</w:t>
      </w:r>
      <w:r w:rsidRPr="00F866A0">
        <w:rPr>
          <w:bCs/>
          <w:sz w:val="20"/>
          <w:szCs w:val="20"/>
        </w:rPr>
        <w:t>w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 w:rsidRPr="00F866A0">
        <w:rPr>
          <w:bCs/>
          <w:sz w:val="20"/>
          <w:szCs w:val="20"/>
        </w:rPr>
        <w:t>sprawie: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procedury kontroli i monitorowania realizacji podstawy programowej </w:t>
      </w:r>
      <w:r w:rsidRPr="00F866A0">
        <w:rPr>
          <w:rFonts w:eastAsia="Times New Roman" w:cs="Times New Roman"/>
          <w:bCs/>
          <w:sz w:val="20"/>
          <w:szCs w:val="20"/>
        </w:rPr>
        <w:t xml:space="preserve"> w Zespole Szkół im. Armii Krajowej Obwodu „Głuszec” – Grójec w Grójcu</w:t>
      </w:r>
    </w:p>
    <w:p w:rsidR="00FF39B4" w:rsidRDefault="00FF39B4" w:rsidP="00FF39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9B4" w:rsidRDefault="00FF39B4" w:rsidP="00FF39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9B4" w:rsidRPr="00D15085" w:rsidRDefault="00FF39B4" w:rsidP="00FF39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085">
        <w:rPr>
          <w:rFonts w:ascii="Times New Roman" w:hAnsi="Times New Roman" w:cs="Times New Roman"/>
          <w:b/>
          <w:bCs/>
          <w:sz w:val="24"/>
          <w:szCs w:val="24"/>
        </w:rPr>
        <w:t>PROCEDURA KONTROLI I MONITOROWANIA REALIZACJI PODSTAWY PROGRAMOWEJ</w:t>
      </w:r>
    </w:p>
    <w:p w:rsidR="00FF39B4" w:rsidRPr="00D15085" w:rsidRDefault="00FF39B4" w:rsidP="00FF39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085">
        <w:rPr>
          <w:rFonts w:ascii="Times New Roman" w:hAnsi="Times New Roman" w:cs="Times New Roman"/>
          <w:b/>
          <w:bCs/>
          <w:sz w:val="24"/>
          <w:szCs w:val="24"/>
        </w:rPr>
        <w:t>W ZESPOLE SZKÓŁ IM. ARMII KRAJOWEJ OBWODU „GŁUSZEC”- GRÓJEC</w:t>
      </w:r>
    </w:p>
    <w:p w:rsidR="00FF39B4" w:rsidRPr="00D15085" w:rsidRDefault="00FF39B4" w:rsidP="00FF39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085">
        <w:rPr>
          <w:rFonts w:ascii="Times New Roman" w:hAnsi="Times New Roman" w:cs="Times New Roman"/>
          <w:b/>
          <w:bCs/>
          <w:sz w:val="24"/>
          <w:szCs w:val="24"/>
        </w:rPr>
        <w:t>W GRÓJCU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>Podstawa prawna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39B4" w:rsidRPr="00E03C3A" w:rsidRDefault="00FF39B4" w:rsidP="00FF39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>Rozporządzenie Ministra Edukacji Narodowej z 11 sierpnia 2017 r. w sprawie wymagań wobec szkół i placówek (</w:t>
      </w:r>
      <w:proofErr w:type="spellStart"/>
      <w:r w:rsidRPr="00E03C3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E03C3A">
        <w:rPr>
          <w:rFonts w:ascii="Times New Roman" w:hAnsi="Times New Roman" w:cs="Times New Roman"/>
          <w:sz w:val="24"/>
          <w:szCs w:val="24"/>
        </w:rPr>
        <w:t>. z 2017 r. poz. 1611)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9B4" w:rsidRDefault="00FF39B4" w:rsidP="00FF39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03C3A">
        <w:rPr>
          <w:rFonts w:ascii="Times New Roman" w:hAnsi="Times New Roman" w:cs="Times New Roman"/>
          <w:sz w:val="24"/>
          <w:szCs w:val="24"/>
        </w:rPr>
        <w:t>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proofErr w:type="spellStart"/>
      <w:r w:rsidRPr="00E03C3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E03C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39B4" w:rsidRPr="00E03C3A" w:rsidRDefault="00FF39B4" w:rsidP="00FF39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>z 2017 r. poz. 356)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>1. Realizacja podstawy programowej jest obowiązkiem każdego nauczyciela.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 2. Nauczyciele znają podstawę programową kształcenia ogólnego (także z niższego etapu edukacyjnego) i podstawę programową kształcenia w zawodach.</w:t>
      </w:r>
    </w:p>
    <w:p w:rsidR="00FF39B4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 3. Nauczyciele wybierają programy nauczania lub tworzą własne pod kątem zgodności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z podstawą programową.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4. Nauczyciele wnioskują o dopuszczenie programów nauczania zgodnie z przyjętą w szkole procedurą.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lastRenderedPageBreak/>
        <w:t>5. Dyrektor szkoły po zasięgnięciu opinii Rady Pedagogicznej dopuszcza programy do użytku.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 6. Każdy nauczyciel składa dyrektorowi szkoły/ wicedyrektorowi opracowanie planu dydaktycznego w poszczególnych oddziałach z rozróżnieniem treści z podstawy programowej na poziomie podstawowym i rozszerzonym.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>7. Kontrola i monitorowanie realizacji podstawy programowej odbywa się poprzez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03C3A">
        <w:rPr>
          <w:rFonts w:ascii="Times New Roman" w:hAnsi="Times New Roman" w:cs="Times New Roman"/>
          <w:sz w:val="24"/>
          <w:szCs w:val="24"/>
        </w:rPr>
        <w:t>doraźne i planowe kontrole dzienników lekcyjnych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E03C3A">
        <w:rPr>
          <w:rFonts w:ascii="Times New Roman" w:hAnsi="Times New Roman" w:cs="Times New Roman"/>
          <w:sz w:val="24"/>
          <w:szCs w:val="24"/>
        </w:rPr>
        <w:t>obserwacje zajęć prowadzone przez dyrekcję szkoły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E03C3A">
        <w:rPr>
          <w:rFonts w:ascii="Times New Roman" w:hAnsi="Times New Roman" w:cs="Times New Roman"/>
          <w:sz w:val="24"/>
          <w:szCs w:val="24"/>
        </w:rPr>
        <w:t>diagnozowanie efektów kształcenia poprzez planowe badanie wiedzy i umiejętności uczniów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E03C3A">
        <w:rPr>
          <w:rFonts w:ascii="Times New Roman" w:hAnsi="Times New Roman" w:cs="Times New Roman"/>
          <w:sz w:val="24"/>
          <w:szCs w:val="24"/>
        </w:rPr>
        <w:t xml:space="preserve"> składanie przez nauczycieli pisemnych oświadczeń o stopniu i zakresie realizacji podstawy programowej (zał. Nr 1) dwa razy w roku po pierwszym półroczu i na koniec roku szkolnego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E03C3A">
        <w:rPr>
          <w:rFonts w:ascii="Times New Roman" w:hAnsi="Times New Roman" w:cs="Times New Roman"/>
          <w:sz w:val="24"/>
          <w:szCs w:val="24"/>
        </w:rPr>
        <w:t xml:space="preserve">składanie przez nauczycieli karty realizacji podstawy programowej. </w:t>
      </w:r>
    </w:p>
    <w:p w:rsidR="00FF39B4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8. Nauczyciel w ramach realizowanego przedmiotu prowadzi kartę realizacji podstawy programowej dla każdego oddziału wskazując proporcję między planowaną liczbą godzin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a zrealizowaną liczbą godzin.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>9. Dyrektor szkoły prowadzi karty monitorowania realizowania podstawy programowej dla poszczególnych oddziałów w całym cyklu kształcenia.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 10.Karty monitorowania realizacji podstawy programowej wypełniane są przez nauczycieli do końca I </w:t>
      </w:r>
      <w:proofErr w:type="spellStart"/>
      <w:r w:rsidRPr="00E03C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3C3A">
        <w:rPr>
          <w:rFonts w:ascii="Times New Roman" w:hAnsi="Times New Roman" w:cs="Times New Roman"/>
          <w:sz w:val="24"/>
          <w:szCs w:val="24"/>
        </w:rPr>
        <w:t xml:space="preserve"> II półrocza.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11.Oświadczenia o stopniu realizacji podstawy programowej i karty realizacji podstawy programowej nauczyciele składają do końca I </w:t>
      </w:r>
      <w:proofErr w:type="spellStart"/>
      <w:r w:rsidRPr="00E03C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03C3A">
        <w:rPr>
          <w:rFonts w:ascii="Times New Roman" w:hAnsi="Times New Roman" w:cs="Times New Roman"/>
          <w:sz w:val="24"/>
          <w:szCs w:val="24"/>
        </w:rPr>
        <w:t xml:space="preserve"> II półrocza.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12.Na podstawie kart realizacji podstawy programowej dyrektor wypełnia arkusze kontroli realizacji podstawy programowej dla poszczególnych oddziałów w całym cyklu kształcenia.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t xml:space="preserve">13.Złożenie oświadczeń przez nauczycieli jest podstawą do stwierdzenia w protokóle Rady Pedagogicznej faktu zrealizowania podstawy programowej w poszczególnych klasach. </w:t>
      </w:r>
    </w:p>
    <w:p w:rsidR="00FF39B4" w:rsidRPr="00E03C3A" w:rsidRDefault="00FF39B4" w:rsidP="00FF39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3A">
        <w:rPr>
          <w:rFonts w:ascii="Times New Roman" w:hAnsi="Times New Roman" w:cs="Times New Roman"/>
          <w:sz w:val="24"/>
          <w:szCs w:val="24"/>
        </w:rPr>
        <w:lastRenderedPageBreak/>
        <w:t>14.W przypadku jakichkolwiek trudności z realizacja podstawy programowej nauczyciel jest obowiązany zgłaszać je dyrektorowi wraz z propozycją weryfikacji planu dydaktycznego, która zapewni możliwość zrealizowania koniecznych treści w cyklu kształcenia.</w:t>
      </w:r>
    </w:p>
    <w:p w:rsidR="00453752" w:rsidRPr="00FF39B4" w:rsidRDefault="00FF39B4" w:rsidP="00FF39B4">
      <w:pPr>
        <w:rPr>
          <w:rFonts w:asciiTheme="majorHAnsi" w:hAnsiTheme="majorHAnsi"/>
        </w:rPr>
      </w:pPr>
    </w:p>
    <w:sectPr w:rsidR="00453752" w:rsidRPr="00FF39B4" w:rsidSect="00CA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348F6"/>
    <w:multiLevelType w:val="hybridMultilevel"/>
    <w:tmpl w:val="1C72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806BD"/>
    <w:rsid w:val="00B806BD"/>
    <w:rsid w:val="00CA035E"/>
    <w:rsid w:val="00CC0A01"/>
    <w:rsid w:val="00D8573D"/>
    <w:rsid w:val="00F74DC1"/>
    <w:rsid w:val="00FF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806BD"/>
    <w:rPr>
      <w:color w:val="0000FF"/>
      <w:u w:val="single"/>
    </w:rPr>
  </w:style>
  <w:style w:type="character" w:customStyle="1" w:styleId="hgkelc">
    <w:name w:val="hgkelc"/>
    <w:basedOn w:val="Domylnaczcionkaakapitu"/>
    <w:rsid w:val="00FF39B4"/>
  </w:style>
  <w:style w:type="paragraph" w:customStyle="1" w:styleId="Standard">
    <w:name w:val="Standard"/>
    <w:rsid w:val="00FF39B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FF39B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rtaloswiatowy.pl/nadzor-pedagogiczny/rozporzadzenie-ministra-edukacji-narodowej-z-dnia-25-sierpnia-2017-r.-w-sprawie-nadzoru-pedagogicznego-tekst-jedn.-dz.u.-z-2020-r.-poz.-1551-1457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C838B-FFBE-4154-AAE8-3DE329F5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2023-02-26T06:12:00Z</dcterms:created>
  <dcterms:modified xsi:type="dcterms:W3CDTF">2023-02-26T18:37:00Z</dcterms:modified>
</cp:coreProperties>
</file>